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5E" w:rsidRDefault="003C6465" w:rsidP="00500E38">
      <w:pPr>
        <w:spacing w:line="240" w:lineRule="auto"/>
        <w:jc w:val="center"/>
        <w:rPr>
          <w:rFonts w:ascii="Times New Roman" w:hAnsi="Times New Roman" w:cs="Times New Roman"/>
          <w:noProof/>
          <w:color w:val="1F497D" w:themeColor="text2"/>
          <w:sz w:val="96"/>
          <w:szCs w:val="96"/>
        </w:rPr>
      </w:pPr>
      <w:bookmarkStart w:id="0" w:name="_GoBack"/>
      <w:r w:rsidRPr="007C4E5E">
        <w:rPr>
          <w:rFonts w:ascii="Times New Roman" w:hAnsi="Times New Roman" w:cs="Times New Roman"/>
          <w:noProof/>
          <w:color w:val="1F497D" w:themeColor="text2"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3C9BB1BB" wp14:editId="3BFE39E3">
            <wp:simplePos x="0" y="0"/>
            <wp:positionH relativeFrom="column">
              <wp:posOffset>1144905</wp:posOffset>
            </wp:positionH>
            <wp:positionV relativeFrom="paragraph">
              <wp:posOffset>-1941195</wp:posOffset>
            </wp:positionV>
            <wp:extent cx="7587615" cy="10727690"/>
            <wp:effectExtent l="0" t="7937" r="5397" b="5398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ия участия 20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87615" cy="1072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C4E5E">
        <w:rPr>
          <w:rFonts w:ascii="Times New Roman" w:hAnsi="Times New Roman" w:cs="Times New Roman"/>
          <w:noProof/>
          <w:color w:val="1F497D" w:themeColor="text2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15ACA9EE" wp14:editId="1BFFBA53">
            <wp:simplePos x="0" y="0"/>
            <wp:positionH relativeFrom="column">
              <wp:posOffset>1223645</wp:posOffset>
            </wp:positionH>
            <wp:positionV relativeFrom="paragraph">
              <wp:posOffset>-1971675</wp:posOffset>
            </wp:positionV>
            <wp:extent cx="7587615" cy="10727690"/>
            <wp:effectExtent l="0" t="7937" r="5397" b="5398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ия участия 20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87615" cy="1072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64A">
        <w:rPr>
          <w:rFonts w:ascii="Times New Roman" w:hAnsi="Times New Roman" w:cs="Times New Roman"/>
          <w:noProof/>
          <w:color w:val="1F497D" w:themeColor="text2"/>
          <w:sz w:val="96"/>
          <w:szCs w:val="96"/>
        </w:rPr>
        <w:drawing>
          <wp:inline distT="0" distB="0" distL="0" distR="0" wp14:anchorId="268CE2B4" wp14:editId="05E1D0FC">
            <wp:extent cx="736979" cy="750444"/>
            <wp:effectExtent l="0" t="0" r="6350" b="0"/>
            <wp:docPr id="2" name="Рисунок 2" descr="\\10.2.0.30\сми\Логотип для печати\CorelDRAW 11.0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0.30\сми\Логотип для печати\CorelDRAW 11.0 Graph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54" cy="75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E5E">
        <w:rPr>
          <w:rFonts w:ascii="Times New Roman" w:hAnsi="Times New Roman" w:cs="Times New Roman"/>
          <w:noProof/>
          <w:color w:val="1F497D" w:themeColor="text2"/>
          <w:sz w:val="96"/>
          <w:szCs w:val="96"/>
        </w:rPr>
        <w:t xml:space="preserve">                             </w:t>
      </w:r>
    </w:p>
    <w:p w:rsidR="00F8106B" w:rsidRDefault="00F8106B" w:rsidP="003C6465">
      <w:pPr>
        <w:spacing w:after="0" w:line="240" w:lineRule="auto"/>
        <w:ind w:left="1843" w:right="1386"/>
        <w:contextualSpacing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 xml:space="preserve">С 1 АВГУСТА 2020 ГОДА </w:t>
      </w:r>
    </w:p>
    <w:p w:rsidR="00F8106B" w:rsidRDefault="00F8106B" w:rsidP="003C6465">
      <w:pPr>
        <w:spacing w:after="0" w:line="240" w:lineRule="auto"/>
        <w:ind w:left="1843" w:right="1386"/>
        <w:contextualSpacing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 xml:space="preserve">ПРИЁМ ГРАЖДАН </w:t>
      </w:r>
      <w:r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 xml:space="preserve">В КЛИЕНТСКИХ СЛУЖБАХ ПЕНСИОННОГО ФОНДА </w:t>
      </w:r>
    </w:p>
    <w:p w:rsidR="00F8106B" w:rsidRDefault="00F8106B" w:rsidP="003C6465">
      <w:pPr>
        <w:spacing w:after="0" w:line="240" w:lineRule="auto"/>
        <w:ind w:left="1843" w:right="1386"/>
        <w:contextualSpacing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 xml:space="preserve">БУДЕТ ОСУЩЕСТВЛЯТЬСЯ </w:t>
      </w:r>
    </w:p>
    <w:p w:rsidR="00BA0996" w:rsidRDefault="00F8106B" w:rsidP="003C6465">
      <w:pPr>
        <w:spacing w:after="0" w:line="240" w:lineRule="auto"/>
        <w:ind w:left="1843" w:right="1386"/>
        <w:contextualSpacing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>ПО СЛЕДУЮЩЕМУ ГРАФИКУ</w:t>
      </w:r>
      <w:r w:rsidRPr="00DF186D"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>:</w:t>
      </w:r>
    </w:p>
    <w:p w:rsidR="00F8106B" w:rsidRDefault="00F8106B" w:rsidP="003C6465">
      <w:pPr>
        <w:spacing w:after="0" w:line="240" w:lineRule="auto"/>
        <w:ind w:left="1843" w:right="1386"/>
        <w:contextualSpacing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</w:pPr>
    </w:p>
    <w:tbl>
      <w:tblPr>
        <w:tblStyle w:val="a6"/>
        <w:tblW w:w="0" w:type="auto"/>
        <w:tblInd w:w="3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F8106B" w:rsidRPr="00DF186D" w:rsidTr="00F8106B">
        <w:tc>
          <w:tcPr>
            <w:tcW w:w="4252" w:type="dxa"/>
          </w:tcPr>
          <w:p w:rsidR="00F8106B" w:rsidRPr="00DF186D" w:rsidRDefault="00F8106B" w:rsidP="00C84A95">
            <w:pPr>
              <w:contextualSpacing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ПОНЕДЕЛЬНИК</w:t>
            </w:r>
          </w:p>
        </w:tc>
        <w:tc>
          <w:tcPr>
            <w:tcW w:w="4253" w:type="dxa"/>
          </w:tcPr>
          <w:p w:rsidR="00F8106B" w:rsidRPr="00DF186D" w:rsidRDefault="00F8106B" w:rsidP="005C3CA5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 xml:space="preserve">09.00 – </w:t>
            </w:r>
            <w:r w:rsidR="005C3CA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18</w:t>
            </w: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.00</w:t>
            </w:r>
          </w:p>
        </w:tc>
      </w:tr>
      <w:tr w:rsidR="00F8106B" w:rsidRPr="00DF186D" w:rsidTr="00F8106B">
        <w:tc>
          <w:tcPr>
            <w:tcW w:w="4252" w:type="dxa"/>
          </w:tcPr>
          <w:p w:rsidR="00F8106B" w:rsidRPr="00DF186D" w:rsidRDefault="00F8106B" w:rsidP="00C84A95">
            <w:pPr>
              <w:contextualSpacing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ВТОРНИК</w:t>
            </w:r>
          </w:p>
        </w:tc>
        <w:tc>
          <w:tcPr>
            <w:tcW w:w="4253" w:type="dxa"/>
          </w:tcPr>
          <w:p w:rsidR="00F8106B" w:rsidRPr="00DF186D" w:rsidRDefault="00F8106B" w:rsidP="005C3CA5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 xml:space="preserve">09.00 – </w:t>
            </w:r>
            <w:r w:rsidR="005C3CA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18</w:t>
            </w: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.00</w:t>
            </w:r>
          </w:p>
        </w:tc>
      </w:tr>
      <w:tr w:rsidR="00F8106B" w:rsidRPr="00DF186D" w:rsidTr="00F8106B">
        <w:tc>
          <w:tcPr>
            <w:tcW w:w="4252" w:type="dxa"/>
          </w:tcPr>
          <w:p w:rsidR="00F8106B" w:rsidRPr="00DF186D" w:rsidRDefault="00F8106B" w:rsidP="00C84A95">
            <w:pPr>
              <w:contextualSpacing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ЧЕТВЕРГ</w:t>
            </w:r>
          </w:p>
        </w:tc>
        <w:tc>
          <w:tcPr>
            <w:tcW w:w="4253" w:type="dxa"/>
          </w:tcPr>
          <w:p w:rsidR="00F8106B" w:rsidRPr="00DF186D" w:rsidRDefault="00F8106B" w:rsidP="005C3CA5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 xml:space="preserve">09.00 – </w:t>
            </w:r>
            <w:r w:rsidR="005C3CA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18</w:t>
            </w: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.00</w:t>
            </w:r>
          </w:p>
        </w:tc>
      </w:tr>
    </w:tbl>
    <w:p w:rsidR="000A2008" w:rsidRDefault="000A2008" w:rsidP="003C6465">
      <w:pPr>
        <w:spacing w:after="0" w:line="240" w:lineRule="auto"/>
        <w:ind w:left="1843" w:right="1386"/>
        <w:contextualSpacing/>
        <w:jc w:val="both"/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</w:pPr>
    </w:p>
    <w:p w:rsidR="00E262A1" w:rsidRPr="00DF186D" w:rsidRDefault="00E262A1" w:rsidP="003C6465">
      <w:pPr>
        <w:spacing w:after="0" w:line="240" w:lineRule="auto"/>
        <w:ind w:left="1843" w:right="1386"/>
        <w:contextualSpacing/>
        <w:jc w:val="both"/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По</w:t>
      </w:r>
      <w:r w:rsidR="00BA0996"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вопрос</w:t>
      </w: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ам:</w:t>
      </w:r>
      <w:r w:rsidR="00BA0996"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</w:t>
      </w:r>
    </w:p>
    <w:p w:rsidR="00E262A1" w:rsidRPr="00DF186D" w:rsidRDefault="00BA0996" w:rsidP="003C6465">
      <w:pPr>
        <w:pStyle w:val="a7"/>
        <w:numPr>
          <w:ilvl w:val="0"/>
          <w:numId w:val="2"/>
        </w:numPr>
        <w:spacing w:after="0" w:line="240" w:lineRule="auto"/>
        <w:ind w:left="1843" w:right="1386" w:firstLine="0"/>
        <w:jc w:val="both"/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заблаговременной работы с гр</w:t>
      </w:r>
      <w:r w:rsidR="00500E38"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а</w:t>
      </w: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жданами, выходящими на пенсию; </w:t>
      </w:r>
    </w:p>
    <w:p w:rsidR="00E262A1" w:rsidRPr="00DF186D" w:rsidRDefault="00BA0996" w:rsidP="003C6465">
      <w:pPr>
        <w:pStyle w:val="a7"/>
        <w:numPr>
          <w:ilvl w:val="0"/>
          <w:numId w:val="2"/>
        </w:numPr>
        <w:spacing w:after="0" w:line="240" w:lineRule="auto"/>
        <w:ind w:left="1843" w:right="1386" w:firstLine="0"/>
        <w:jc w:val="both"/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регистрации</w:t>
      </w:r>
      <w:r w:rsidR="00E262A1"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граждан в ЕСИА;</w:t>
      </w: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</w:t>
      </w:r>
    </w:p>
    <w:p w:rsidR="00E262A1" w:rsidRPr="00DF186D" w:rsidRDefault="00BA0996" w:rsidP="003C6465">
      <w:pPr>
        <w:pStyle w:val="a7"/>
        <w:numPr>
          <w:ilvl w:val="0"/>
          <w:numId w:val="2"/>
        </w:numPr>
        <w:spacing w:after="0" w:line="240" w:lineRule="auto"/>
        <w:ind w:left="1843" w:right="1386" w:firstLine="0"/>
        <w:jc w:val="both"/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оформлени</w:t>
      </w:r>
      <w:r w:rsidR="00E262A1"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я</w:t>
      </w: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пособия по погребению</w:t>
      </w:r>
      <w:r w:rsidR="00E262A1"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</w:t>
      </w:r>
    </w:p>
    <w:p w:rsidR="00BA0996" w:rsidRPr="00DF186D" w:rsidRDefault="00F8106B" w:rsidP="003C6465">
      <w:pPr>
        <w:spacing w:after="0" w:line="240" w:lineRule="auto"/>
        <w:ind w:left="1843" w:right="1386"/>
        <w:jc w:val="both"/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ПРИЕМ БУДЕТ ВЕСТИСЬ </w:t>
      </w:r>
      <w:r w:rsidRPr="00DF186D"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>ЕЖЕДНЕВНО</w:t>
      </w: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В ТЕЧЕНИЕ ВСЕЙ РАБОЧЕЙ НЕДЕЛИ.</w:t>
      </w:r>
    </w:p>
    <w:p w:rsidR="00E262A1" w:rsidRPr="00DF186D" w:rsidRDefault="00E262A1" w:rsidP="003C6465">
      <w:pPr>
        <w:spacing w:after="0" w:line="240" w:lineRule="auto"/>
        <w:ind w:left="1843" w:right="1386"/>
        <w:jc w:val="both"/>
        <w:rPr>
          <w:rFonts w:ascii="Times New Roman" w:hAnsi="Times New Roman" w:cs="Times New Roman"/>
          <w:color w:val="1F497D" w:themeColor="text2"/>
          <w:sz w:val="16"/>
          <w:szCs w:val="16"/>
          <w:shd w:val="clear" w:color="auto" w:fill="FFFFFF"/>
        </w:rPr>
      </w:pPr>
    </w:p>
    <w:p w:rsidR="00BA0996" w:rsidRDefault="00BA0996" w:rsidP="003C6465">
      <w:pPr>
        <w:spacing w:after="0" w:line="240" w:lineRule="auto"/>
        <w:ind w:left="1843" w:right="1386"/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DF186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ВАЖНО! ПРИ</w:t>
      </w:r>
      <w:r w:rsidR="00500E38" w:rsidRPr="00DF186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Ё</w:t>
      </w:r>
      <w:r w:rsidR="00E262A1" w:rsidRPr="00DF186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М </w:t>
      </w:r>
      <w:r w:rsidR="00F8106B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ГРАЖДАН </w:t>
      </w:r>
      <w:r w:rsidR="00E262A1" w:rsidRPr="00DF186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ВЕДЁ</w:t>
      </w:r>
      <w:r w:rsidRPr="00DF186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ТСЯ ПО ПРЕДВАРИТЕЛЬНОЙ ЗАПИСИ</w:t>
      </w:r>
    </w:p>
    <w:p w:rsidR="00F8106B" w:rsidRDefault="00F8106B" w:rsidP="003C6465">
      <w:pPr>
        <w:spacing w:after="0" w:line="240" w:lineRule="auto"/>
        <w:ind w:left="1843" w:right="1386"/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</w:p>
    <w:p w:rsidR="00F8106B" w:rsidRPr="00DF186D" w:rsidRDefault="00F8106B" w:rsidP="003C6465">
      <w:pPr>
        <w:spacing w:after="0" w:line="240" w:lineRule="auto"/>
        <w:ind w:left="1843" w:right="1386"/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www.pfrf.ru</w:t>
      </w:r>
    </w:p>
    <w:p w:rsidR="00E262A1" w:rsidRPr="00DF186D" w:rsidRDefault="00E262A1" w:rsidP="003C6465">
      <w:pPr>
        <w:spacing w:after="0" w:line="240" w:lineRule="auto"/>
        <w:ind w:left="1843" w:right="1386"/>
        <w:contextualSpacing/>
        <w:jc w:val="center"/>
        <w:rPr>
          <w:rFonts w:ascii="Times New Roman" w:hAnsi="Times New Roman" w:cs="Times New Roman"/>
          <w:b/>
          <w:color w:val="C00000"/>
          <w:sz w:val="16"/>
          <w:szCs w:val="16"/>
          <w:shd w:val="clear" w:color="auto" w:fill="FFFFFF"/>
        </w:rPr>
      </w:pPr>
    </w:p>
    <w:p w:rsidR="00DF186D" w:rsidRPr="00DF186D" w:rsidRDefault="00DF186D" w:rsidP="003C6465">
      <w:pPr>
        <w:spacing w:after="0" w:line="240" w:lineRule="auto"/>
        <w:ind w:left="1843" w:right="1386"/>
        <w:contextualSpacing/>
        <w:jc w:val="both"/>
        <w:rPr>
          <w:rFonts w:ascii="Times New Roman" w:hAnsi="Times New Roman" w:cs="Times New Roman"/>
          <w:noProof/>
          <w:color w:val="1F497D" w:themeColor="text2"/>
          <w:sz w:val="16"/>
          <w:szCs w:val="16"/>
        </w:rPr>
      </w:pPr>
    </w:p>
    <w:sectPr w:rsidR="00DF186D" w:rsidRPr="00DF186D" w:rsidSect="003C6465">
      <w:pgSz w:w="16838" w:h="11906" w:orient="landscape"/>
      <w:pgMar w:top="567" w:right="1134" w:bottom="56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4FC"/>
    <w:multiLevelType w:val="hybridMultilevel"/>
    <w:tmpl w:val="8D706F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4319ED"/>
    <w:multiLevelType w:val="hybridMultilevel"/>
    <w:tmpl w:val="2CF4F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37"/>
    <w:rsid w:val="000005CF"/>
    <w:rsid w:val="0000168E"/>
    <w:rsid w:val="00010CD3"/>
    <w:rsid w:val="0002396C"/>
    <w:rsid w:val="00023D9F"/>
    <w:rsid w:val="00045BC5"/>
    <w:rsid w:val="000A2008"/>
    <w:rsid w:val="000D507E"/>
    <w:rsid w:val="000D72BE"/>
    <w:rsid w:val="000E5A2C"/>
    <w:rsid w:val="00100BD6"/>
    <w:rsid w:val="0013237C"/>
    <w:rsid w:val="00166494"/>
    <w:rsid w:val="001725D5"/>
    <w:rsid w:val="001736D5"/>
    <w:rsid w:val="00173D84"/>
    <w:rsid w:val="001837A4"/>
    <w:rsid w:val="001840AF"/>
    <w:rsid w:val="00184A27"/>
    <w:rsid w:val="001F09E1"/>
    <w:rsid w:val="0022429F"/>
    <w:rsid w:val="00234C4D"/>
    <w:rsid w:val="0024081F"/>
    <w:rsid w:val="00241404"/>
    <w:rsid w:val="00265E46"/>
    <w:rsid w:val="00271663"/>
    <w:rsid w:val="002816A7"/>
    <w:rsid w:val="00283006"/>
    <w:rsid w:val="00285943"/>
    <w:rsid w:val="0029174F"/>
    <w:rsid w:val="00296F68"/>
    <w:rsid w:val="002A0ABF"/>
    <w:rsid w:val="002A5136"/>
    <w:rsid w:val="002F4FF7"/>
    <w:rsid w:val="00313742"/>
    <w:rsid w:val="003269BF"/>
    <w:rsid w:val="00341B49"/>
    <w:rsid w:val="00352DF6"/>
    <w:rsid w:val="00352FE4"/>
    <w:rsid w:val="00360BF2"/>
    <w:rsid w:val="00390B22"/>
    <w:rsid w:val="00394BD0"/>
    <w:rsid w:val="003C2757"/>
    <w:rsid w:val="003C6465"/>
    <w:rsid w:val="003C6B08"/>
    <w:rsid w:val="003D16AA"/>
    <w:rsid w:val="003E587F"/>
    <w:rsid w:val="003E7985"/>
    <w:rsid w:val="003F6A97"/>
    <w:rsid w:val="00404E95"/>
    <w:rsid w:val="0041547E"/>
    <w:rsid w:val="0046138C"/>
    <w:rsid w:val="00480394"/>
    <w:rsid w:val="00483437"/>
    <w:rsid w:val="00484AF5"/>
    <w:rsid w:val="004A0A4D"/>
    <w:rsid w:val="004A4448"/>
    <w:rsid w:val="004A44BE"/>
    <w:rsid w:val="004B61C3"/>
    <w:rsid w:val="004C7414"/>
    <w:rsid w:val="004D2C5F"/>
    <w:rsid w:val="004E7DBA"/>
    <w:rsid w:val="00500E38"/>
    <w:rsid w:val="005059EB"/>
    <w:rsid w:val="00510B38"/>
    <w:rsid w:val="00511B28"/>
    <w:rsid w:val="0052050A"/>
    <w:rsid w:val="00556AC1"/>
    <w:rsid w:val="00592386"/>
    <w:rsid w:val="005A34FA"/>
    <w:rsid w:val="005B2247"/>
    <w:rsid w:val="005C3CA5"/>
    <w:rsid w:val="005E712F"/>
    <w:rsid w:val="005F7371"/>
    <w:rsid w:val="00613003"/>
    <w:rsid w:val="006213EB"/>
    <w:rsid w:val="00625920"/>
    <w:rsid w:val="00637377"/>
    <w:rsid w:val="00651D09"/>
    <w:rsid w:val="0065464D"/>
    <w:rsid w:val="006823D4"/>
    <w:rsid w:val="006C4531"/>
    <w:rsid w:val="006C5E86"/>
    <w:rsid w:val="006E36E6"/>
    <w:rsid w:val="00714181"/>
    <w:rsid w:val="007156FF"/>
    <w:rsid w:val="007312B8"/>
    <w:rsid w:val="007350F6"/>
    <w:rsid w:val="00743C66"/>
    <w:rsid w:val="00764E72"/>
    <w:rsid w:val="00767C00"/>
    <w:rsid w:val="00774CB9"/>
    <w:rsid w:val="00776FCE"/>
    <w:rsid w:val="0078165F"/>
    <w:rsid w:val="007C4E5E"/>
    <w:rsid w:val="007E0863"/>
    <w:rsid w:val="007E60E4"/>
    <w:rsid w:val="007F4868"/>
    <w:rsid w:val="008208CE"/>
    <w:rsid w:val="0085736C"/>
    <w:rsid w:val="00887ECB"/>
    <w:rsid w:val="00891228"/>
    <w:rsid w:val="00897113"/>
    <w:rsid w:val="008A5673"/>
    <w:rsid w:val="008A7F95"/>
    <w:rsid w:val="008B164A"/>
    <w:rsid w:val="008B5E0D"/>
    <w:rsid w:val="008C11D6"/>
    <w:rsid w:val="008C25D8"/>
    <w:rsid w:val="008C6CDE"/>
    <w:rsid w:val="00906011"/>
    <w:rsid w:val="009072CA"/>
    <w:rsid w:val="0095196E"/>
    <w:rsid w:val="0095314B"/>
    <w:rsid w:val="009561E3"/>
    <w:rsid w:val="00965754"/>
    <w:rsid w:val="0098090D"/>
    <w:rsid w:val="0098755F"/>
    <w:rsid w:val="0099133C"/>
    <w:rsid w:val="009C4CC8"/>
    <w:rsid w:val="009E1A7B"/>
    <w:rsid w:val="009F77D1"/>
    <w:rsid w:val="00A01451"/>
    <w:rsid w:val="00A15D4A"/>
    <w:rsid w:val="00A212BE"/>
    <w:rsid w:val="00A3163B"/>
    <w:rsid w:val="00A323C8"/>
    <w:rsid w:val="00A4116A"/>
    <w:rsid w:val="00A530DD"/>
    <w:rsid w:val="00A72A31"/>
    <w:rsid w:val="00A7434A"/>
    <w:rsid w:val="00AA24E6"/>
    <w:rsid w:val="00AC2002"/>
    <w:rsid w:val="00AD17B0"/>
    <w:rsid w:val="00B10CEB"/>
    <w:rsid w:val="00B24D14"/>
    <w:rsid w:val="00B6788E"/>
    <w:rsid w:val="00BA0996"/>
    <w:rsid w:val="00BE3BB5"/>
    <w:rsid w:val="00BE4FF6"/>
    <w:rsid w:val="00C15691"/>
    <w:rsid w:val="00C15AC4"/>
    <w:rsid w:val="00C23102"/>
    <w:rsid w:val="00C32A75"/>
    <w:rsid w:val="00C36BF0"/>
    <w:rsid w:val="00C7490B"/>
    <w:rsid w:val="00C77BBD"/>
    <w:rsid w:val="00C81925"/>
    <w:rsid w:val="00C87DC2"/>
    <w:rsid w:val="00C960EB"/>
    <w:rsid w:val="00CD550F"/>
    <w:rsid w:val="00CE0B12"/>
    <w:rsid w:val="00CE0DB8"/>
    <w:rsid w:val="00D10280"/>
    <w:rsid w:val="00D169BF"/>
    <w:rsid w:val="00D232C0"/>
    <w:rsid w:val="00D40885"/>
    <w:rsid w:val="00D52923"/>
    <w:rsid w:val="00D628D1"/>
    <w:rsid w:val="00D63FB4"/>
    <w:rsid w:val="00DC78C7"/>
    <w:rsid w:val="00DD31BF"/>
    <w:rsid w:val="00DD3293"/>
    <w:rsid w:val="00DF09B4"/>
    <w:rsid w:val="00DF186D"/>
    <w:rsid w:val="00E24174"/>
    <w:rsid w:val="00E262A1"/>
    <w:rsid w:val="00E27868"/>
    <w:rsid w:val="00E31D6A"/>
    <w:rsid w:val="00E67FFA"/>
    <w:rsid w:val="00EA0E18"/>
    <w:rsid w:val="00EC4A71"/>
    <w:rsid w:val="00EC7A52"/>
    <w:rsid w:val="00ED06CF"/>
    <w:rsid w:val="00EE48B3"/>
    <w:rsid w:val="00EE6932"/>
    <w:rsid w:val="00EF0B8B"/>
    <w:rsid w:val="00EF16D9"/>
    <w:rsid w:val="00F015F8"/>
    <w:rsid w:val="00F342D8"/>
    <w:rsid w:val="00F8106B"/>
    <w:rsid w:val="00F82711"/>
    <w:rsid w:val="00F829CE"/>
    <w:rsid w:val="00FB6B89"/>
    <w:rsid w:val="00FC354D"/>
    <w:rsid w:val="00F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A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4A7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4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A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4A7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4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</dc:creator>
  <cp:lastModifiedBy>Фазлутдинова Эльвира Хабибовна</cp:lastModifiedBy>
  <cp:revision>3</cp:revision>
  <cp:lastPrinted>2020-07-23T07:23:00Z</cp:lastPrinted>
  <dcterms:created xsi:type="dcterms:W3CDTF">2020-07-31T05:57:00Z</dcterms:created>
  <dcterms:modified xsi:type="dcterms:W3CDTF">2020-07-31T05:58:00Z</dcterms:modified>
</cp:coreProperties>
</file>